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BDBCC3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1E311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734D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BF909A6" w14:textId="29E6B43B" w:rsidR="00641E45" w:rsidRDefault="00D37153" w:rsidP="001734D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734DA">
        <w:rPr>
          <w:b/>
          <w:bCs/>
          <w:color w:val="2E74B5" w:themeColor="accent5" w:themeShade="BF"/>
          <w:sz w:val="24"/>
          <w:szCs w:val="24"/>
        </w:rPr>
        <w:t>PIKUL LAH BEBAN KU DAN BELAJAR LAH</w:t>
      </w:r>
    </w:p>
    <w:p w14:paraId="129D1247" w14:textId="0D001C04" w:rsidR="001734DA" w:rsidRDefault="001734DA" w:rsidP="001734D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PADA KU</w:t>
      </w:r>
    </w:p>
    <w:p w14:paraId="583F8A89" w14:textId="21F9A062" w:rsidR="001734DA" w:rsidRDefault="001734DA" w:rsidP="001734D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AKU LEMAH LEMBUT</w:t>
      </w:r>
    </w:p>
    <w:p w14:paraId="008A870D" w14:textId="700C0AAC" w:rsidR="001734DA" w:rsidRDefault="001734DA" w:rsidP="001734D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RENDAH HATI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2022-09-30T07:15:00Z</dcterms:created>
  <dcterms:modified xsi:type="dcterms:W3CDTF">2022-09-30T07:15:00Z</dcterms:modified>
</cp:coreProperties>
</file>